
<file path=[Content_Types].xml><?xml version="1.0" encoding="utf-8"?>
<Types xmlns="http://schemas.openxmlformats.org/package/2006/content-types">
  <Default Extension="rels" ContentType="application/vnd.openxmlformats-package.relationships+xml"/>
  <Default Extension="tmp" ContentType="image/png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2AD770" w14:textId="77777777" w:rsidR="00000000" w:rsidRDefault="00000000">
      <w:pPr>
        <w:pStyle w:val="Nagwek1"/>
        <w:rPr>
          <w:rFonts w:eastAsia="Times New Roman"/>
        </w:rPr>
      </w:pPr>
      <w:r>
        <w:rPr>
          <w:rFonts w:eastAsia="Times New Roman"/>
        </w:rPr>
        <w:t>05.13 ERP Terminale. Proces WM- WM+</w:t>
      </w:r>
    </w:p>
    <w:p w14:paraId="1A97ADF2" w14:textId="77777777" w:rsidR="00000000" w:rsidRDefault="00000000">
      <w:pPr>
        <w:pStyle w:val="Nagwek1"/>
        <w:rPr>
          <w:rFonts w:eastAsia="Times New Roman"/>
        </w:rPr>
      </w:pPr>
      <w:r>
        <w:rPr>
          <w:rFonts w:eastAsia="Times New Roman"/>
        </w:rPr>
        <w:t>Podsumowanie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0"/>
        <w:gridCol w:w="1523"/>
        <w:gridCol w:w="7551"/>
      </w:tblGrid>
      <w:tr w:rsidR="00000000" w14:paraId="11AC8C6A" w14:textId="77777777">
        <w:trPr>
          <w:divId w:val="72622133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7F8E79E" w14:textId="77777777" w:rsidR="00000000" w:rsidRDefault="00000000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#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2DA75E9" w14:textId="77777777" w:rsidR="00000000" w:rsidRDefault="00000000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1EA3980" w14:textId="77777777" w:rsidR="00000000" w:rsidRDefault="00000000">
            <w:pPr>
              <w:jc w:val="center"/>
              <w:rPr>
                <w:rFonts w:eastAsia="Times New Roman"/>
                <w:b/>
                <w:bCs/>
              </w:rPr>
            </w:pPr>
          </w:p>
        </w:tc>
      </w:tr>
      <w:tr w:rsidR="00000000" w14:paraId="6314845A" w14:textId="77777777">
        <w:trPr>
          <w:divId w:val="726221333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39378BB" w14:textId="77777777" w:rsidR="00000000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B8B6D94" w14:textId="77777777" w:rsidR="00000000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Przeznaczenie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EF7CA30" w14:textId="77777777" w:rsidR="00000000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Umożliwia wystawienie dokumentu WM-. Umożliwia zatwierdzenie tego dokumentu i utworzenie w ten sposób automatycznie dokumentu WM+.</w:t>
            </w:r>
          </w:p>
        </w:tc>
      </w:tr>
      <w:tr w:rsidR="00000000" w14:paraId="29DC3451" w14:textId="77777777">
        <w:trPr>
          <w:divId w:val="726221333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52666A2" w14:textId="77777777" w:rsidR="00000000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D3C2AF2" w14:textId="77777777" w:rsidR="00000000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Uprawnienia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8485471" w14:textId="77777777" w:rsidR="00000000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barcode_przes_wew_mag</w:t>
            </w:r>
          </w:p>
        </w:tc>
      </w:tr>
    </w:tbl>
    <w:p w14:paraId="7FCFC2EA" w14:textId="77777777" w:rsidR="00000000" w:rsidRDefault="00000000">
      <w:pPr>
        <w:pStyle w:val="Nagwek1"/>
        <w:rPr>
          <w:rFonts w:eastAsia="Times New Roman"/>
        </w:rPr>
      </w:pPr>
      <w:r>
        <w:rPr>
          <w:rFonts w:eastAsia="Times New Roman"/>
        </w:rPr>
        <w:t>Wystawienie dokumentu WM-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0"/>
        <w:gridCol w:w="1844"/>
        <w:gridCol w:w="7170"/>
      </w:tblGrid>
      <w:tr w:rsidR="00000000" w14:paraId="38FF44A9" w14:textId="77777777">
        <w:trPr>
          <w:divId w:val="157531431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07593C0" w14:textId="77777777" w:rsidR="00000000" w:rsidRDefault="00000000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#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9B219A0" w14:textId="77777777" w:rsidR="00000000" w:rsidRDefault="00000000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Instrukcja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08DBFAD" w14:textId="77777777" w:rsidR="00000000" w:rsidRDefault="00000000">
            <w:pPr>
              <w:jc w:val="center"/>
              <w:rPr>
                <w:rFonts w:eastAsia="Times New Roman"/>
                <w:b/>
                <w:bCs/>
              </w:rPr>
            </w:pPr>
          </w:p>
        </w:tc>
      </w:tr>
      <w:tr w:rsidR="00000000" w14:paraId="329A043A" w14:textId="77777777">
        <w:trPr>
          <w:divId w:val="1575314317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3F9E80E" w14:textId="77777777" w:rsidR="00000000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54820B4" w14:textId="77777777" w:rsidR="00000000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Logowanie do systemu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B1B5509" w14:textId="77777777" w:rsidR="00000000" w:rsidRDefault="00000000">
            <w:pPr>
              <w:rPr>
                <w:rFonts w:eastAsia="Times New Roman"/>
              </w:rPr>
            </w:pPr>
          </w:p>
        </w:tc>
      </w:tr>
      <w:tr w:rsidR="00000000" w14:paraId="2283A355" w14:textId="77777777">
        <w:trPr>
          <w:divId w:val="1575314317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9A0E342" w14:textId="77777777" w:rsidR="00000000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C3B520B" w14:textId="77777777" w:rsidR="00000000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Wybór opcji WM-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AC71529" w14:textId="77777777" w:rsidR="00000000" w:rsidRDefault="00000000">
            <w:pPr>
              <w:pStyle w:val="NormalnyWeb"/>
              <w:divId w:val="744298925"/>
            </w:pPr>
            <w:r>
              <w:rPr>
                <w:noProof/>
              </w:rPr>
              <w:drawing>
                <wp:inline distT="0" distB="0" distL="0" distR="0" wp14:anchorId="495485F4" wp14:editId="4AA3B2F0">
                  <wp:extent cx="4457700" cy="2343150"/>
                  <wp:effectExtent l="0" t="0" r="0" b="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57700" cy="2343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0000" w14:paraId="5B7971A2" w14:textId="77777777">
        <w:trPr>
          <w:divId w:val="1575314317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F1DBAC3" w14:textId="77777777" w:rsidR="00000000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3.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2929E3D" w14:textId="77777777" w:rsidR="00000000" w:rsidRDefault="00000000">
            <w:pPr>
              <w:pStyle w:val="NormalnyWeb"/>
            </w:pPr>
            <w:r>
              <w:t>Wybór magazynu poprzez wpisanie kodu.</w:t>
            </w:r>
          </w:p>
          <w:p w14:paraId="6DCD4401" w14:textId="77777777" w:rsidR="00000000" w:rsidRDefault="00000000">
            <w:pPr>
              <w:pStyle w:val="NormalnyWeb"/>
            </w:pPr>
            <w:r>
              <w:t>Potwierdzenie klawiszem ENTER lub przyciskiem Zapisz.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6B6BCE4" w14:textId="77777777" w:rsidR="00000000" w:rsidRDefault="00000000">
            <w:pPr>
              <w:pStyle w:val="NormalnyWeb"/>
              <w:divId w:val="589775224"/>
            </w:pPr>
            <w:r>
              <w:rPr>
                <w:noProof/>
              </w:rPr>
              <w:drawing>
                <wp:inline distT="0" distB="0" distL="0" distR="0" wp14:anchorId="05147E1A" wp14:editId="7E3667E9">
                  <wp:extent cx="4457700" cy="1612900"/>
                  <wp:effectExtent l="0" t="0" r="0" b="6350"/>
                  <wp:docPr id="2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57700" cy="161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0000" w14:paraId="59870D84" w14:textId="77777777">
        <w:trPr>
          <w:divId w:val="1575314317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D0948F7" w14:textId="77777777" w:rsidR="00000000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4.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84101E6" w14:textId="77777777" w:rsidR="00000000" w:rsidRDefault="00000000">
            <w:pPr>
              <w:pStyle w:val="NormalnyWeb"/>
            </w:pPr>
            <w:r>
              <w:t>Wybór indeksu. Skanowanie lub wpisanie kodu.</w:t>
            </w:r>
          </w:p>
          <w:p w14:paraId="00F2AA0D" w14:textId="77777777" w:rsidR="00000000" w:rsidRDefault="00000000">
            <w:pPr>
              <w:pStyle w:val="NormalnyWeb"/>
            </w:pPr>
            <w:r>
              <w:t>Potwierdzenie klawiszem ENTER lub przyciskiem Wybierz.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87271DC" w14:textId="77777777" w:rsidR="00000000" w:rsidRDefault="00000000">
            <w:pPr>
              <w:pStyle w:val="NormalnyWeb"/>
              <w:divId w:val="624042680"/>
            </w:pPr>
            <w:r>
              <w:rPr>
                <w:noProof/>
              </w:rPr>
              <w:drawing>
                <wp:inline distT="0" distB="0" distL="0" distR="0" wp14:anchorId="083D45E4" wp14:editId="31AEF334">
                  <wp:extent cx="4457700" cy="1365250"/>
                  <wp:effectExtent l="0" t="0" r="0" b="6350"/>
                  <wp:docPr id="3" name="Obraz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57700" cy="136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0000" w14:paraId="7A3D5AF4" w14:textId="77777777">
        <w:trPr>
          <w:divId w:val="1575314317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D1E6B6D" w14:textId="77777777" w:rsidR="00000000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5.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30C12B6" w14:textId="77777777" w:rsidR="00000000" w:rsidRDefault="00000000">
            <w:pPr>
              <w:pStyle w:val="NormalnyWeb"/>
            </w:pPr>
            <w:r>
              <w:t>W przypadku gdy indeks posiada stan na magazynie w więcej niż jednej lokacji lub jest indeksem seryjnym i posiada stan związany z więcej niż jednym numerem seryjnym, pojawia się dodatkowy ekran ze stanami. Na tym ekranie można wybrać stan, który chcemy przesunąć poprzez przycisk Wybierz przy odpowiedniej pozycji.</w:t>
            </w:r>
          </w:p>
          <w:p w14:paraId="013688FE" w14:textId="77777777" w:rsidR="00000000" w:rsidRDefault="00000000">
            <w:pPr>
              <w:pStyle w:val="NormalnyWeb"/>
            </w:pPr>
            <w:r>
              <w:t>Ekran pozwala na wybór lokacji i numeru seryjnego niezależnie od tego czy na magazynie jest wymuszone FIFO.</w:t>
            </w:r>
          </w:p>
          <w:p w14:paraId="24322695" w14:textId="77777777" w:rsidR="00000000" w:rsidRDefault="00000000">
            <w:pPr>
              <w:pStyle w:val="NormalnyWeb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2FEF658" w14:textId="77777777" w:rsidR="00000000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  <w:noProof/>
              </w:rPr>
              <w:drawing>
                <wp:inline distT="0" distB="0" distL="0" distR="0" wp14:anchorId="1FB4CE49" wp14:editId="765A896D">
                  <wp:extent cx="4457700" cy="2012950"/>
                  <wp:effectExtent l="0" t="0" r="0" b="6350"/>
                  <wp:docPr id="4" name="Obraz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57700" cy="2012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0000" w14:paraId="1F43AEC0" w14:textId="77777777">
        <w:trPr>
          <w:divId w:val="1575314317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ED7480E" w14:textId="77777777" w:rsidR="00000000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6.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3F3F144" w14:textId="77777777" w:rsidR="00000000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Pojawia się ekran wprowadzania ilości. Domyślnie podpowiada się ilość na wybranym stanie, ale można ją edytować.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07B8FAE" w14:textId="77777777" w:rsidR="00000000" w:rsidRDefault="00000000">
            <w:pPr>
              <w:pStyle w:val="NormalnyWeb"/>
              <w:divId w:val="191693872"/>
            </w:pPr>
            <w:r>
              <w:rPr>
                <w:noProof/>
              </w:rPr>
              <w:drawing>
                <wp:inline distT="0" distB="0" distL="0" distR="0" wp14:anchorId="0A5722AC" wp14:editId="4BD9CE91">
                  <wp:extent cx="4457700" cy="1847850"/>
                  <wp:effectExtent l="0" t="0" r="0" b="0"/>
                  <wp:docPr id="5" name="Obraz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57700" cy="1847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0000" w14:paraId="4BD278D8" w14:textId="77777777">
        <w:trPr>
          <w:divId w:val="1575314317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293B97F" w14:textId="77777777" w:rsidR="00000000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7.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83FEF86" w14:textId="77777777" w:rsidR="00000000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Wybór lokacji poprzez skanowanie lub wpisanie.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7D4DA96" w14:textId="77777777" w:rsidR="00000000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  <w:noProof/>
              </w:rPr>
              <w:drawing>
                <wp:inline distT="0" distB="0" distL="0" distR="0" wp14:anchorId="7DD65F59" wp14:editId="2414CEE6">
                  <wp:extent cx="4457700" cy="1898650"/>
                  <wp:effectExtent l="0" t="0" r="0" b="6350"/>
                  <wp:docPr id="6" name="Obraz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57700" cy="1898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0000" w14:paraId="7F48BEAB" w14:textId="77777777">
        <w:trPr>
          <w:divId w:val="1575314317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472D3D4" w14:textId="77777777" w:rsidR="00000000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8.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435524B" w14:textId="77777777" w:rsidR="00000000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Powtarzanie kroków 4-7 dla każdej pozycji którą użytkownik chce przesunąć. Informacja o ilości pozycji pojawia pod pozostałymi informacjami na ekranie.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CA2DEC4" w14:textId="77777777" w:rsidR="00000000" w:rsidRDefault="00000000">
            <w:pPr>
              <w:pStyle w:val="NormalnyWeb"/>
              <w:divId w:val="608315911"/>
            </w:pPr>
            <w:r>
              <w:rPr>
                <w:noProof/>
              </w:rPr>
              <w:drawing>
                <wp:inline distT="0" distB="0" distL="0" distR="0" wp14:anchorId="4D5200E1" wp14:editId="5DF8A1D6">
                  <wp:extent cx="4457700" cy="1562100"/>
                  <wp:effectExtent l="0" t="0" r="0" b="0"/>
                  <wp:docPr id="7" name="Obraz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57700" cy="1562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4C7B28A" w14:textId="77777777" w:rsidR="00000000" w:rsidRDefault="00000000">
      <w:pPr>
        <w:pStyle w:val="Nagwek1"/>
        <w:rPr>
          <w:rFonts w:eastAsia="Times New Roman"/>
        </w:rPr>
      </w:pPr>
      <w:r>
        <w:rPr>
          <w:rFonts w:eastAsia="Times New Roman"/>
        </w:rPr>
        <w:t>Zatwierdzanie dokumentu WM-/WM+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0"/>
        <w:gridCol w:w="1844"/>
        <w:gridCol w:w="7170"/>
      </w:tblGrid>
      <w:tr w:rsidR="00000000" w14:paraId="76203F02" w14:textId="77777777">
        <w:trPr>
          <w:divId w:val="207867174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C191AE5" w14:textId="77777777" w:rsidR="00000000" w:rsidRDefault="00000000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#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A2996F7" w14:textId="77777777" w:rsidR="00000000" w:rsidRDefault="00000000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Instrukcja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891380D" w14:textId="77777777" w:rsidR="00000000" w:rsidRDefault="00000000">
            <w:pPr>
              <w:jc w:val="center"/>
              <w:rPr>
                <w:rFonts w:eastAsia="Times New Roman"/>
                <w:b/>
                <w:bCs/>
              </w:rPr>
            </w:pPr>
          </w:p>
        </w:tc>
      </w:tr>
      <w:tr w:rsidR="00000000" w14:paraId="6B577B8E" w14:textId="77777777">
        <w:trPr>
          <w:divId w:val="2078671743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E1E2C55" w14:textId="77777777" w:rsidR="00000000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1.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697956A" w14:textId="77777777" w:rsidR="00000000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Zatwierdzanie odbywa się z ekranu nagłówka dokumentu. Zatem jeśli użytkownik znajduje się na innym ekranie, to powinien przejść do ekranu nagłówka poprzez użycie przycisku z numerem dokumentu.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04BE9DC" w14:textId="77777777" w:rsidR="00000000" w:rsidRDefault="00000000">
            <w:pPr>
              <w:pStyle w:val="NormalnyWeb"/>
              <w:divId w:val="796415028"/>
            </w:pPr>
            <w:r>
              <w:rPr>
                <w:noProof/>
              </w:rPr>
              <w:drawing>
                <wp:inline distT="0" distB="0" distL="0" distR="0" wp14:anchorId="26657060" wp14:editId="1C94E05A">
                  <wp:extent cx="4457700" cy="1555750"/>
                  <wp:effectExtent l="0" t="0" r="0" b="6350"/>
                  <wp:docPr id="8" name="Obraz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57700" cy="155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0000" w14:paraId="7A27644A" w14:textId="77777777">
        <w:trPr>
          <w:divId w:val="2078671743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62BE03D" w14:textId="77777777" w:rsidR="00000000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C463C22" w14:textId="77777777" w:rsidR="00000000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Użycie przycisku Zatwierdź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D7DB221" w14:textId="77777777" w:rsidR="00000000" w:rsidRDefault="00000000">
            <w:pPr>
              <w:pStyle w:val="NormalnyWeb"/>
              <w:divId w:val="2062098387"/>
            </w:pPr>
            <w:r>
              <w:rPr>
                <w:noProof/>
              </w:rPr>
              <w:drawing>
                <wp:inline distT="0" distB="0" distL="0" distR="0" wp14:anchorId="166FAF7E" wp14:editId="55AC4399">
                  <wp:extent cx="4457700" cy="1466850"/>
                  <wp:effectExtent l="0" t="0" r="0" b="0"/>
                  <wp:docPr id="9" name="Obraz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57700" cy="1466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43F75F3" w14:textId="77777777" w:rsidR="00000000" w:rsidRDefault="00000000">
      <w:pPr>
        <w:pStyle w:val="Nagwek1"/>
        <w:rPr>
          <w:rFonts w:eastAsia="Times New Roman"/>
        </w:rPr>
      </w:pPr>
      <w:r>
        <w:rPr>
          <w:rFonts w:eastAsia="Times New Roman"/>
        </w:rPr>
        <w:t>Usunięcie pozycji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0"/>
        <w:gridCol w:w="1844"/>
        <w:gridCol w:w="7170"/>
      </w:tblGrid>
      <w:tr w:rsidR="00000000" w14:paraId="2B0A922A" w14:textId="77777777">
        <w:trPr>
          <w:divId w:val="1380396561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19CC9EA" w14:textId="77777777" w:rsidR="00000000" w:rsidRDefault="00000000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#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6FAD94C" w14:textId="77777777" w:rsidR="00000000" w:rsidRDefault="00000000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Instrukcja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06EF06F" w14:textId="77777777" w:rsidR="00000000" w:rsidRDefault="00000000">
            <w:pPr>
              <w:jc w:val="center"/>
              <w:rPr>
                <w:rFonts w:eastAsia="Times New Roman"/>
                <w:b/>
                <w:bCs/>
              </w:rPr>
            </w:pPr>
          </w:p>
        </w:tc>
      </w:tr>
      <w:tr w:rsidR="00000000" w14:paraId="189B7F5B" w14:textId="77777777">
        <w:trPr>
          <w:divId w:val="1380396561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F9625CE" w14:textId="77777777" w:rsidR="00000000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1.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E3533CA" w14:textId="77777777" w:rsidR="00000000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Przejście do ekranu Pozycje.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A10B20F" w14:textId="77777777" w:rsidR="00000000" w:rsidRDefault="00000000">
            <w:pPr>
              <w:pStyle w:val="NormalnyWeb"/>
              <w:divId w:val="533468427"/>
            </w:pPr>
            <w:r>
              <w:rPr>
                <w:noProof/>
              </w:rPr>
              <w:drawing>
                <wp:inline distT="0" distB="0" distL="0" distR="0" wp14:anchorId="4CAA21B8" wp14:editId="35DC6138">
                  <wp:extent cx="4457700" cy="1600200"/>
                  <wp:effectExtent l="0" t="0" r="0" b="0"/>
                  <wp:docPr id="10" name="Obraz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57700" cy="1600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D8BD5F3" w14:textId="77777777" w:rsidR="00000000" w:rsidRDefault="00000000">
            <w:pPr>
              <w:pStyle w:val="NormalnyWeb"/>
              <w:divId w:val="533468427"/>
            </w:pPr>
            <w:r>
              <w:rPr>
                <w:noProof/>
              </w:rPr>
              <w:drawing>
                <wp:inline distT="0" distB="0" distL="0" distR="0" wp14:anchorId="628A5EDC" wp14:editId="7165FCA1">
                  <wp:extent cx="4457700" cy="1612900"/>
                  <wp:effectExtent l="0" t="0" r="0" b="6350"/>
                  <wp:docPr id="11" name="Obraz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57700" cy="161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0000" w14:paraId="4CED2C37" w14:textId="77777777">
        <w:trPr>
          <w:divId w:val="1380396561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07182C1" w14:textId="77777777" w:rsidR="00000000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DB1DE89" w14:textId="77777777" w:rsidR="00000000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Ekran ładuje pozycję pierwszą. Ewentualnie należy przejść do innej pozycji przyciskami nawigacyjnymi.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BB2FEFD" w14:textId="77777777" w:rsidR="00000000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  <w:noProof/>
              </w:rPr>
              <w:drawing>
                <wp:inline distT="0" distB="0" distL="0" distR="0" wp14:anchorId="70999D1A" wp14:editId="502CEEF2">
                  <wp:extent cx="4457700" cy="1962150"/>
                  <wp:effectExtent l="0" t="0" r="0" b="0"/>
                  <wp:docPr id="12" name="Obraz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57700" cy="1962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0000" w14:paraId="5114D263" w14:textId="77777777">
        <w:trPr>
          <w:divId w:val="1380396561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1C62102" w14:textId="77777777" w:rsidR="00000000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3.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8ED1A33" w14:textId="77777777" w:rsidR="00000000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Wykorzystanie przycisku Usuń.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B12F383" w14:textId="77777777" w:rsidR="00000000" w:rsidRDefault="00000000">
            <w:pPr>
              <w:rPr>
                <w:rFonts w:eastAsia="Times New Roman"/>
              </w:rPr>
            </w:pPr>
          </w:p>
        </w:tc>
      </w:tr>
    </w:tbl>
    <w:p w14:paraId="26D80C17" w14:textId="77777777" w:rsidR="0047695C" w:rsidRDefault="0047695C">
      <w:pPr>
        <w:pStyle w:val="NormalnyWeb"/>
      </w:pPr>
    </w:p>
    <w:sectPr w:rsidR="0047695C">
      <w:pgSz w:w="12240" w:h="15840"/>
      <w:pgMar w:top="1440" w:right="1440" w:bottom="1440" w:left="1440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5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0857"/>
    <w:rsid w:val="0047695C"/>
    <w:rsid w:val="00830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4302A4"/>
  <w15:chartTrackingRefBased/>
  <w15:docId w15:val="{2D42CC78-61A6-4530-9633-EB6A96ED4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eastAsiaTheme="minorEastAsia"/>
      <w:sz w:val="24"/>
      <w:szCs w:val="24"/>
    </w:rPr>
  </w:style>
  <w:style w:type="paragraph" w:styleId="Nagwek1">
    <w:name w:val="heading 1"/>
    <w:basedOn w:val="Normalny"/>
    <w:link w:val="Nagwek1Znak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msonormal0">
    <w:name w:val="msonormal"/>
    <w:basedOn w:val="Normalny"/>
    <w:pPr>
      <w:spacing w:before="100" w:beforeAutospacing="1" w:after="100" w:afterAutospacing="1"/>
    </w:pPr>
  </w:style>
  <w:style w:type="character" w:customStyle="1" w:styleId="Nagwek1Znak">
    <w:name w:val="Nagłówek 1 Znak"/>
    <w:basedOn w:val="Domylnaczcionkaakapitu"/>
    <w:link w:val="Nagwek1"/>
    <w:uiPriority w:val="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ormalnyWeb">
    <w:name w:val="Normal (Web)"/>
    <w:basedOn w:val="Normalny"/>
    <w:uiPriority w:val="99"/>
    <w:semiHidden/>
    <w:unhideWhenUsed/>
    <w:pPr>
      <w:spacing w:before="100" w:beforeAutospacing="1" w:after="100" w:afterAutospacing="1"/>
    </w:pPr>
  </w:style>
  <w:style w:type="character" w:customStyle="1" w:styleId="confluence-embedded-file-wrapper">
    <w:name w:val="confluence-embedded-file-wrapper"/>
    <w:basedOn w:val="Domylnaczcionkaakapitu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6221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468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314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298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75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042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9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31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671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41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098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unicode"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tmp"/><Relationship Id="rId13" Type="http://schemas.openxmlformats.org/officeDocument/2006/relationships/image" Target="media/image10.tmp"/><Relationship Id="rId3" Type="http://schemas.openxmlformats.org/officeDocument/2006/relationships/webSettings" Target="webSettings.xml"/><Relationship Id="rId7" Type="http://schemas.openxmlformats.org/officeDocument/2006/relationships/image" Target="media/image4.tmp"/><Relationship Id="rId12" Type="http://schemas.openxmlformats.org/officeDocument/2006/relationships/image" Target="media/image9.tmp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tmp"/><Relationship Id="rId11" Type="http://schemas.openxmlformats.org/officeDocument/2006/relationships/image" Target="media/image8.tmp"/><Relationship Id="rId5" Type="http://schemas.openxmlformats.org/officeDocument/2006/relationships/image" Target="media/image2.tmp"/><Relationship Id="rId15" Type="http://schemas.openxmlformats.org/officeDocument/2006/relationships/image" Target="media/image12.tmp"/><Relationship Id="rId10" Type="http://schemas.openxmlformats.org/officeDocument/2006/relationships/image" Target="media/image7.tmp"/><Relationship Id="rId4" Type="http://schemas.openxmlformats.org/officeDocument/2006/relationships/image" Target="media/image1.tmp"/><Relationship Id="rId9" Type="http://schemas.openxmlformats.org/officeDocument/2006/relationships/image" Target="media/image6.tmp"/><Relationship Id="rId14" Type="http://schemas.openxmlformats.org/officeDocument/2006/relationships/image" Target="media/image11.tmp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255</Words>
  <Characters>1530</Characters>
  <Application>Microsoft Office Word</Application>
  <DocSecurity>0</DocSecurity>
  <Lines>12</Lines>
  <Paragraphs>3</Paragraphs>
  <ScaleCrop>false</ScaleCrop>
  <Company/>
  <LinksUpToDate>false</LinksUpToDate>
  <CharactersWithSpaces>1782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05.13 ERP Terminale. Proces WM- WM+</dc:title>
  <dc:subject/>
  <dc:creator>Marcin Kotynia</dc:creator>
  <cp:keywords/>
  <dc:description/>
  <cp:lastModifiedBy>Marcin Kotynia</cp:lastModifiedBy>
  <cp:revision>2</cp:revision>
  <dcterms:created xsi:type="dcterms:W3CDTF">2023-11-21T11:37:00Z</dcterms:created>
  <dcterms:modified xsi:type="dcterms:W3CDTF">2023-11-21T11:37:00Z</dcterms:modified>
</cp:coreProperties>
</file>